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117" w:rsidRPr="00872D50" w:rsidRDefault="006A3418" w:rsidP="006A3418">
      <w:pPr>
        <w:jc w:val="center"/>
        <w:rPr>
          <w:b/>
        </w:rPr>
      </w:pPr>
      <w:r w:rsidRPr="00872D50">
        <w:rPr>
          <w:b/>
        </w:rPr>
        <w:t>Ruth</w:t>
      </w:r>
      <w:r w:rsidR="00F51EA3">
        <w:rPr>
          <w:b/>
        </w:rPr>
        <w:t xml:space="preserve"> A.</w:t>
      </w:r>
      <w:r w:rsidRPr="00872D50">
        <w:rPr>
          <w:b/>
        </w:rPr>
        <w:t xml:space="preserve"> Oropeza</w:t>
      </w:r>
    </w:p>
    <w:p w:rsidR="001D4026" w:rsidRDefault="006A3418" w:rsidP="006A3418">
      <w:pPr>
        <w:jc w:val="center"/>
      </w:pPr>
      <w:r>
        <w:t xml:space="preserve">Department of History, </w:t>
      </w:r>
      <w:r w:rsidR="001D4026">
        <w:t>1110 E James E. Rogers Way</w:t>
      </w:r>
    </w:p>
    <w:p w:rsidR="006A3418" w:rsidRDefault="001D4026" w:rsidP="006A3418">
      <w:pPr>
        <w:jc w:val="center"/>
      </w:pPr>
      <w:r>
        <w:t>Cesar Chavez Building #415</w:t>
      </w:r>
    </w:p>
    <w:p w:rsidR="00FB27C8" w:rsidRDefault="006A3418" w:rsidP="001D4026">
      <w:r>
        <w:t xml:space="preserve"> </w:t>
      </w:r>
      <w:r w:rsidR="001D4026">
        <w:tab/>
      </w:r>
      <w:r w:rsidR="001D4026">
        <w:tab/>
      </w:r>
      <w:r w:rsidR="001D4026">
        <w:tab/>
      </w:r>
      <w:r w:rsidR="001D4026">
        <w:tab/>
      </w:r>
      <w:r w:rsidR="001D4026">
        <w:tab/>
      </w:r>
      <w:r>
        <w:t>Tucson AZ 85721</w:t>
      </w:r>
    </w:p>
    <w:p w:rsidR="006A3418" w:rsidRDefault="00B409FD" w:rsidP="006A3418">
      <w:pPr>
        <w:jc w:val="center"/>
      </w:pPr>
      <w:hyperlink r:id="rId4" w:history="1">
        <w:r w:rsidR="006A3418" w:rsidRPr="00DF0B6A">
          <w:rPr>
            <w:rStyle w:val="Hyperlink"/>
          </w:rPr>
          <w:t>ruthoropeza@email.arizona.edu</w:t>
        </w:r>
      </w:hyperlink>
    </w:p>
    <w:p w:rsidR="006A3418" w:rsidRDefault="006A3418" w:rsidP="006A3418">
      <w:pPr>
        <w:jc w:val="center"/>
      </w:pPr>
    </w:p>
    <w:p w:rsidR="006A3418" w:rsidRPr="00872D50" w:rsidRDefault="006A3418" w:rsidP="006A3418">
      <w:pPr>
        <w:jc w:val="center"/>
        <w:rPr>
          <w:b/>
        </w:rPr>
      </w:pPr>
      <w:r w:rsidRPr="00872D50">
        <w:rPr>
          <w:b/>
        </w:rPr>
        <w:t>Education:</w:t>
      </w:r>
    </w:p>
    <w:p w:rsidR="006A3418" w:rsidRPr="00872D50" w:rsidRDefault="00872D50" w:rsidP="006A3418">
      <w:pPr>
        <w:rPr>
          <w:b/>
        </w:rPr>
      </w:pPr>
      <w:r w:rsidRPr="00872D50">
        <w:rPr>
          <w:b/>
        </w:rPr>
        <w:t>University</w:t>
      </w:r>
      <w:r w:rsidR="006A3418" w:rsidRPr="00872D50">
        <w:rPr>
          <w:b/>
        </w:rPr>
        <w:t xml:space="preserve"> of Arizona</w:t>
      </w:r>
    </w:p>
    <w:p w:rsidR="006A3418" w:rsidRDefault="006A3418" w:rsidP="006A3418">
      <w:r>
        <w:t>Ph. D student in Modern European History</w:t>
      </w:r>
      <w:r w:rsidR="007A40C4">
        <w:tab/>
      </w:r>
      <w:r w:rsidR="007A40C4">
        <w:tab/>
      </w:r>
      <w:r w:rsidR="007A40C4">
        <w:tab/>
      </w:r>
      <w:r w:rsidR="007A40C4">
        <w:tab/>
      </w:r>
      <w:r w:rsidR="007A40C4">
        <w:tab/>
      </w:r>
      <w:r>
        <w:t>Fall 2014</w:t>
      </w:r>
      <w:r w:rsidR="00E4723A">
        <w:t>-Present</w:t>
      </w:r>
    </w:p>
    <w:p w:rsidR="006A3418" w:rsidRDefault="00991DB2" w:rsidP="006A3418">
      <w:r>
        <w:t xml:space="preserve">Dissertation Title: The Healing Nation: Hygiene, Sanitation, and the Public </w:t>
      </w:r>
      <w:r w:rsidR="00B409FD">
        <w:t>Health Enterprise in Spain, 1847</w:t>
      </w:r>
      <w:r>
        <w:t>-1918</w:t>
      </w:r>
    </w:p>
    <w:p w:rsidR="00991DB2" w:rsidRDefault="00991DB2" w:rsidP="006A3418"/>
    <w:p w:rsidR="006A3418" w:rsidRDefault="006A3418" w:rsidP="006A3418">
      <w:r>
        <w:t>University of Arizona</w:t>
      </w:r>
    </w:p>
    <w:p w:rsidR="006A3418" w:rsidRDefault="006A3418" w:rsidP="006A3418">
      <w:r>
        <w:t xml:space="preserve">M.A. in Modern European History </w:t>
      </w:r>
      <w:r w:rsidR="007A40C4">
        <w:tab/>
      </w:r>
      <w:r w:rsidR="007A40C4">
        <w:tab/>
      </w:r>
      <w:r w:rsidR="007A40C4">
        <w:tab/>
      </w:r>
      <w:r w:rsidR="007A40C4">
        <w:tab/>
      </w:r>
      <w:r w:rsidR="007A40C4">
        <w:tab/>
      </w:r>
      <w:r w:rsidR="007A40C4">
        <w:tab/>
        <w:t>Completed 2014</w:t>
      </w:r>
    </w:p>
    <w:p w:rsidR="006A3418" w:rsidRDefault="004B00EC" w:rsidP="006A3418">
      <w:r>
        <w:t>Thesis title: The Politics of Epidemic: Spain, Disease Management and Hygiene, 1803-1902.</w:t>
      </w:r>
    </w:p>
    <w:p w:rsidR="004B00EC" w:rsidRDefault="004B00EC" w:rsidP="006A3418"/>
    <w:p w:rsidR="006A3418" w:rsidRDefault="006A3418" w:rsidP="006A3418">
      <w:r>
        <w:t>San Jose State University</w:t>
      </w:r>
    </w:p>
    <w:p w:rsidR="006A3418" w:rsidRDefault="006A3418" w:rsidP="006A3418">
      <w:r>
        <w:t>B. A. in History</w:t>
      </w:r>
      <w:r w:rsidR="007A40C4">
        <w:tab/>
      </w:r>
      <w:r w:rsidR="007A40C4">
        <w:tab/>
      </w:r>
      <w:r w:rsidR="007A40C4">
        <w:tab/>
      </w:r>
      <w:r w:rsidR="007A40C4">
        <w:tab/>
      </w:r>
      <w:r w:rsidR="007A40C4">
        <w:tab/>
      </w:r>
      <w:r w:rsidR="007A40C4">
        <w:tab/>
      </w:r>
      <w:r w:rsidR="007A40C4">
        <w:tab/>
      </w:r>
      <w:r w:rsidR="007A40C4">
        <w:tab/>
        <w:t xml:space="preserve">Completed </w:t>
      </w:r>
      <w:r>
        <w:t>2012</w:t>
      </w:r>
    </w:p>
    <w:p w:rsidR="006A3418" w:rsidRPr="007A40C4" w:rsidRDefault="006A3418" w:rsidP="007A40C4">
      <w:pPr>
        <w:jc w:val="center"/>
        <w:rPr>
          <w:b/>
        </w:rPr>
      </w:pPr>
      <w:r w:rsidRPr="00872D50">
        <w:rPr>
          <w:b/>
        </w:rPr>
        <w:t xml:space="preserve">Grants and </w:t>
      </w:r>
      <w:r w:rsidR="00872D50" w:rsidRPr="00872D50">
        <w:rPr>
          <w:b/>
        </w:rPr>
        <w:t>Scholarships</w:t>
      </w:r>
    </w:p>
    <w:p w:rsidR="00E4723A" w:rsidRDefault="00E4723A" w:rsidP="006A3418">
      <w:r>
        <w:t>Fu</w:t>
      </w:r>
      <w:r w:rsidR="001217B0">
        <w:t>lbright Research Grant</w:t>
      </w:r>
      <w:r w:rsidR="001217B0">
        <w:tab/>
      </w:r>
      <w:r w:rsidR="001217B0">
        <w:tab/>
      </w:r>
      <w:r w:rsidR="001217B0">
        <w:tab/>
      </w:r>
      <w:r w:rsidR="001217B0">
        <w:tab/>
      </w:r>
      <w:r w:rsidR="001217B0">
        <w:tab/>
      </w:r>
      <w:r w:rsidR="001217B0">
        <w:tab/>
      </w:r>
      <w:r w:rsidR="001217B0">
        <w:tab/>
        <w:t>2017-2018</w:t>
      </w:r>
    </w:p>
    <w:p w:rsidR="00E4723A" w:rsidRDefault="00E4723A" w:rsidP="006A3418">
      <w:r>
        <w:t>Unrestricted Graduate College Fellowship</w:t>
      </w:r>
      <w:r>
        <w:tab/>
      </w:r>
      <w:r>
        <w:tab/>
      </w:r>
      <w:r>
        <w:tab/>
      </w:r>
      <w:r>
        <w:tab/>
      </w:r>
      <w:r>
        <w:tab/>
        <w:t>2017</w:t>
      </w:r>
    </w:p>
    <w:p w:rsidR="00E4723A" w:rsidRDefault="00E4723A" w:rsidP="006A3418">
      <w:r>
        <w:t>Department R</w:t>
      </w:r>
      <w:r w:rsidR="00320DAE">
        <w:t xml:space="preserve">esearch Grant </w:t>
      </w:r>
      <w:r w:rsidR="00320DAE">
        <w:tab/>
      </w:r>
      <w:r w:rsidR="00320DAE">
        <w:tab/>
      </w:r>
      <w:r w:rsidR="00320DAE">
        <w:tab/>
      </w:r>
      <w:r w:rsidR="00320DAE">
        <w:tab/>
      </w:r>
      <w:r w:rsidR="00320DAE">
        <w:tab/>
      </w:r>
      <w:r w:rsidR="00320DAE">
        <w:tab/>
      </w:r>
      <w:r w:rsidR="00320DAE">
        <w:tab/>
        <w:t>2016-</w:t>
      </w:r>
      <w:r>
        <w:t>2017</w:t>
      </w:r>
    </w:p>
    <w:p w:rsidR="00E4723A" w:rsidRDefault="00E4723A" w:rsidP="006A3418">
      <w:r>
        <w:t>Edwin S.</w:t>
      </w:r>
      <w:r w:rsidR="00320DAE">
        <w:t xml:space="preserve"> </w:t>
      </w:r>
      <w:proofErr w:type="spellStart"/>
      <w:r w:rsidR="00320DAE">
        <w:t>Truville</w:t>
      </w:r>
      <w:proofErr w:type="spellEnd"/>
      <w:r w:rsidR="00320DAE">
        <w:t xml:space="preserve"> Fellowship</w:t>
      </w:r>
      <w:r w:rsidR="00320DAE">
        <w:tab/>
      </w:r>
      <w:r w:rsidR="00320DAE">
        <w:tab/>
      </w:r>
      <w:r w:rsidR="00320DAE">
        <w:tab/>
      </w:r>
      <w:r w:rsidR="00320DAE">
        <w:tab/>
      </w:r>
      <w:r w:rsidR="00320DAE">
        <w:tab/>
      </w:r>
      <w:r w:rsidR="00320DAE">
        <w:tab/>
      </w:r>
      <w:r w:rsidR="00320DAE">
        <w:tab/>
        <w:t>2016-</w:t>
      </w:r>
      <w:r>
        <w:t>2017</w:t>
      </w:r>
    </w:p>
    <w:p w:rsidR="006A3418" w:rsidRDefault="006A3418" w:rsidP="006A3418"/>
    <w:p w:rsidR="007A40C4" w:rsidRPr="007A40C4" w:rsidRDefault="006A3418" w:rsidP="007A40C4">
      <w:pPr>
        <w:jc w:val="center"/>
        <w:rPr>
          <w:b/>
        </w:rPr>
      </w:pPr>
      <w:r w:rsidRPr="00872D50">
        <w:rPr>
          <w:b/>
        </w:rPr>
        <w:t>Tea</w:t>
      </w:r>
      <w:r w:rsidR="00FB27C8">
        <w:rPr>
          <w:b/>
        </w:rPr>
        <w:t>ching and Presenting Experience</w:t>
      </w:r>
    </w:p>
    <w:p w:rsidR="009D4A2C" w:rsidRDefault="009D4A2C" w:rsidP="00872D50">
      <w:pPr>
        <w:rPr>
          <w:b/>
        </w:rPr>
      </w:pPr>
    </w:p>
    <w:p w:rsidR="00E4723A" w:rsidRPr="00E4723A" w:rsidRDefault="00E4723A" w:rsidP="00872D50">
      <w:r>
        <w:rPr>
          <w:b/>
        </w:rPr>
        <w:t xml:space="preserve">Instructor, </w:t>
      </w:r>
      <w:r>
        <w:t xml:space="preserve">University of Arizona, HIST160BI, History of Western Civilization </w:t>
      </w:r>
      <w:r>
        <w:tab/>
        <w:t>Fall 2016</w:t>
      </w:r>
    </w:p>
    <w:p w:rsidR="00E4723A" w:rsidRPr="00763F37" w:rsidRDefault="00763F37" w:rsidP="00872D50">
      <w:r>
        <w:rPr>
          <w:b/>
        </w:rPr>
        <w:tab/>
      </w:r>
      <w:r>
        <w:t xml:space="preserve">This was a seven week course taught exclusively online. </w:t>
      </w:r>
      <w:r w:rsidR="00CF5C77">
        <w:t xml:space="preserve">It focused on the key social, political, economic, and cultural movements that shaped Western Civilization, from ancient times to roughly the seventeen century. I divided the course into four subunits each with a guiding theme. Students were expected to write weekly response papers and work with primary sources. I included both audio only and video style lectures all accompanied with their each PowerPoint. </w:t>
      </w:r>
    </w:p>
    <w:p w:rsidR="009D4A2C" w:rsidRDefault="009D4A2C" w:rsidP="009D4A2C">
      <w:pPr>
        <w:rPr>
          <w:b/>
        </w:rPr>
      </w:pPr>
    </w:p>
    <w:p w:rsidR="009D4A2C" w:rsidRDefault="009D4A2C" w:rsidP="009D4A2C">
      <w:r>
        <w:rPr>
          <w:b/>
        </w:rPr>
        <w:t xml:space="preserve">Secondary Instructor, </w:t>
      </w:r>
      <w:r>
        <w:t>Modern French History</w:t>
      </w:r>
      <w:r>
        <w:tab/>
      </w:r>
      <w:r>
        <w:tab/>
      </w:r>
      <w:r>
        <w:tab/>
      </w:r>
      <w:r>
        <w:tab/>
      </w:r>
      <w:r>
        <w:tab/>
        <w:t>Spring 2016</w:t>
      </w:r>
    </w:p>
    <w:p w:rsidR="009D4A2C" w:rsidRPr="00CF2BB8" w:rsidRDefault="009D4A2C" w:rsidP="009D4A2C">
      <w:pPr>
        <w:ind w:firstLine="720"/>
      </w:pPr>
      <w:r>
        <w:t xml:space="preserve">Co-taught modern French history for the Spring semester. This class covered from the sixteenth century to the 1980s. Besides covering general content, this class emphasized three writing workshops intended to improve writing skills. They focused on crafting an argumentative paper with historical sources. In addition, this class also included a cultural film section. Films were examined as historical sources. </w:t>
      </w:r>
    </w:p>
    <w:p w:rsidR="00E4723A" w:rsidRDefault="00E4723A" w:rsidP="00872D50">
      <w:pPr>
        <w:rPr>
          <w:b/>
        </w:rPr>
      </w:pPr>
    </w:p>
    <w:p w:rsidR="00ED220B" w:rsidRDefault="00ED220B" w:rsidP="00872D50">
      <w:r>
        <w:rPr>
          <w:b/>
        </w:rPr>
        <w:t xml:space="preserve">Guest Lecturer, </w:t>
      </w:r>
      <w:r>
        <w:t>University of Arizona, HIST150C</w:t>
      </w:r>
      <w:r w:rsidR="00A5616E">
        <w:t xml:space="preserve">, Europe in the Modern World           </w:t>
      </w:r>
      <w:r>
        <w:t>11/2015</w:t>
      </w:r>
    </w:p>
    <w:p w:rsidR="00ED220B" w:rsidRDefault="00ED220B" w:rsidP="00872D50">
      <w:r>
        <w:t>“Anarchism and Mass Politics: Revolution from Below, Spain and Italy mid-nineteenth century”</w:t>
      </w:r>
    </w:p>
    <w:p w:rsidR="00ED220B" w:rsidRDefault="00ED220B" w:rsidP="00872D50">
      <w:r>
        <w:tab/>
        <w:t xml:space="preserve">This lecture contextualized the emergence of anarchism in Spain and Italy. It juxtaposed socialist rhetoric of revolution and their participation with the state to anarchism. This lecture also explored anarchism its function and its lasting historical memory. </w:t>
      </w:r>
    </w:p>
    <w:p w:rsidR="00ED220B" w:rsidRPr="00ED220B" w:rsidRDefault="00ED220B" w:rsidP="00872D50"/>
    <w:p w:rsidR="00872D50" w:rsidRDefault="00872D50" w:rsidP="00872D50">
      <w:r w:rsidRPr="00ED220B">
        <w:t>Guest Lecturer</w:t>
      </w:r>
      <w:r>
        <w:t>, University of Arizona, HIST556A History of Anarchism in Europe</w:t>
      </w:r>
    </w:p>
    <w:p w:rsidR="00872D50" w:rsidRDefault="00872D50" w:rsidP="006A3418">
      <w:r>
        <w:t xml:space="preserve">Double Lecture “Theoretical </w:t>
      </w:r>
      <w:r w:rsidR="00FB27C8">
        <w:t>Perspectives</w:t>
      </w:r>
      <w:r>
        <w:t xml:space="preserve"> on Anarchist Education,” and “Stolen Children of Spain, 1939-1980.”</w:t>
      </w:r>
    </w:p>
    <w:p w:rsidR="00134644" w:rsidRDefault="00134644" w:rsidP="006A3418">
      <w:r>
        <w:tab/>
        <w:t xml:space="preserve">This double lecture discussed the different approaches to anarchist education. It illustrated these approaches by allowing the students to select their lecture for the day. I prepared four separate lectures on different topics and allowed the students to vote for the one that seemed the most interesting. I then lecture on the impact of nationalist legislature after the Spanish Civil war. </w:t>
      </w:r>
      <w:r w:rsidR="00FB27C8">
        <w:t xml:space="preserve">This allowed for a system to develop in which Spanish children were taken from their parents at birth and given up for adoption. It was also accompanied by a small film clip and the “Theoretical Perspectives” lecture describing the process the students had engaged. </w:t>
      </w:r>
    </w:p>
    <w:p w:rsidR="006A3418" w:rsidRDefault="006A3418" w:rsidP="006A3418"/>
    <w:p w:rsidR="006A3418" w:rsidRDefault="006A3418" w:rsidP="006A3418">
      <w:r>
        <w:t>Guest Lecturer, University of Arizona, HIST 565D Contemporary Spain</w:t>
      </w:r>
      <w:r>
        <w:tab/>
      </w:r>
      <w:r>
        <w:tab/>
        <w:t>11/2013</w:t>
      </w:r>
    </w:p>
    <w:p w:rsidR="006A3418" w:rsidRDefault="006A3418" w:rsidP="006A3418">
      <w:r>
        <w:t>“Political Feminism in Spain”</w:t>
      </w:r>
    </w:p>
    <w:p w:rsidR="006A3418" w:rsidRDefault="006A3418" w:rsidP="006A3418">
      <w:r>
        <w:tab/>
        <w:t xml:space="preserve">This lecture discussed the social political condition women experienced in Spain. It provided a discussion of nineteenth century political developments along with rising feminist concerns. It focused primarily on </w:t>
      </w:r>
      <w:proofErr w:type="spellStart"/>
      <w:r>
        <w:rPr>
          <w:i/>
        </w:rPr>
        <w:t>Mujeres</w:t>
      </w:r>
      <w:proofErr w:type="spellEnd"/>
      <w:r>
        <w:rPr>
          <w:i/>
        </w:rPr>
        <w:t xml:space="preserve"> </w:t>
      </w:r>
      <w:proofErr w:type="spellStart"/>
      <w:r>
        <w:rPr>
          <w:i/>
        </w:rPr>
        <w:t>Libres</w:t>
      </w:r>
      <w:proofErr w:type="spellEnd"/>
      <w:r>
        <w:rPr>
          <w:i/>
        </w:rPr>
        <w:t xml:space="preserve">, </w:t>
      </w:r>
      <w:proofErr w:type="spellStart"/>
      <w:r>
        <w:rPr>
          <w:i/>
        </w:rPr>
        <w:t>Accion</w:t>
      </w:r>
      <w:proofErr w:type="spellEnd"/>
      <w:r>
        <w:rPr>
          <w:i/>
        </w:rPr>
        <w:t xml:space="preserve"> </w:t>
      </w:r>
      <w:proofErr w:type="spellStart"/>
      <w:r>
        <w:rPr>
          <w:i/>
        </w:rPr>
        <w:t>Catolica</w:t>
      </w:r>
      <w:proofErr w:type="spellEnd"/>
      <w:r>
        <w:rPr>
          <w:i/>
        </w:rPr>
        <w:t xml:space="preserve">, and </w:t>
      </w:r>
      <w:proofErr w:type="spellStart"/>
      <w:r>
        <w:rPr>
          <w:i/>
        </w:rPr>
        <w:t>Seccion</w:t>
      </w:r>
      <w:proofErr w:type="spellEnd"/>
      <w:r>
        <w:rPr>
          <w:i/>
        </w:rPr>
        <w:t xml:space="preserve"> </w:t>
      </w:r>
      <w:proofErr w:type="spellStart"/>
      <w:r>
        <w:rPr>
          <w:i/>
        </w:rPr>
        <w:t>Femenina</w:t>
      </w:r>
      <w:proofErr w:type="spellEnd"/>
      <w:r>
        <w:rPr>
          <w:i/>
        </w:rPr>
        <w:t xml:space="preserve">. </w:t>
      </w:r>
      <w:r>
        <w:t xml:space="preserve">It discussed the family unit, </w:t>
      </w:r>
      <w:r w:rsidR="00872D50">
        <w:t>women</w:t>
      </w:r>
      <w:r>
        <w:t xml:space="preserve"> in the war effort, and questions over sexuality. In addition, this lecture also </w:t>
      </w:r>
      <w:r w:rsidR="00872D50">
        <w:t>discussed</w:t>
      </w:r>
      <w:r>
        <w:t xml:space="preserve"> the removal of children during the Spanish Civil War and the impact his came to have on the family unit and Spanish Identity. </w:t>
      </w:r>
    </w:p>
    <w:p w:rsidR="00A0194F" w:rsidRDefault="00A0194F" w:rsidP="006A3418"/>
    <w:p w:rsidR="00A0194F" w:rsidRPr="00872D50" w:rsidRDefault="00A0194F" w:rsidP="007A40C4">
      <w:pPr>
        <w:rPr>
          <w:b/>
        </w:rPr>
      </w:pPr>
      <w:r w:rsidRPr="00872D50">
        <w:rPr>
          <w:b/>
        </w:rPr>
        <w:t>Conferences</w:t>
      </w:r>
    </w:p>
    <w:p w:rsidR="00C06B60" w:rsidRDefault="00C06B60" w:rsidP="00C06B60">
      <w:r>
        <w:t>Association for Spanish and Portuguese Historical Studies</w:t>
      </w:r>
    </w:p>
    <w:p w:rsidR="00C06B60" w:rsidRDefault="00C06B60" w:rsidP="00A0194F">
      <w:r>
        <w:t>“The National Womb: Technology, Medicine, and the Public Health Enterprise, Spain 1855-1898”</w:t>
      </w:r>
    </w:p>
    <w:p w:rsidR="00C06B60" w:rsidRDefault="00C06B60" w:rsidP="00A0194F">
      <w:r>
        <w:tab/>
      </w:r>
      <w:r>
        <w:tab/>
      </w:r>
      <w:r>
        <w:tab/>
      </w:r>
      <w:r>
        <w:tab/>
      </w:r>
      <w:r>
        <w:tab/>
      </w:r>
      <w:r>
        <w:tab/>
      </w:r>
      <w:r>
        <w:tab/>
      </w:r>
      <w:r>
        <w:tab/>
      </w:r>
      <w:r>
        <w:tab/>
        <w:t xml:space="preserve">March 17-20, 2016 Accepted. </w:t>
      </w:r>
    </w:p>
    <w:p w:rsidR="001217B0" w:rsidRDefault="001217B0" w:rsidP="00A0194F">
      <w:r>
        <w:t>Spanish History Symposium, UCSD</w:t>
      </w:r>
    </w:p>
    <w:p w:rsidR="001217B0" w:rsidRDefault="001217B0" w:rsidP="001217B0">
      <w:pPr>
        <w:rPr>
          <w:rFonts w:cs="Times New Roman"/>
        </w:rPr>
      </w:pPr>
      <w:r>
        <w:t>“</w:t>
      </w:r>
      <w:r w:rsidRPr="005A000B">
        <w:rPr>
          <w:rFonts w:cs="Times New Roman"/>
        </w:rPr>
        <w:t>Drinking the Waters: Spain’s Spa Culture, 1902-1930</w:t>
      </w:r>
      <w:r>
        <w:rPr>
          <w:rFonts w:cs="Times New Roman"/>
        </w:rPr>
        <w:t>”</w:t>
      </w:r>
    </w:p>
    <w:p w:rsidR="001217B0" w:rsidRPr="001217B0" w:rsidRDefault="001217B0" w:rsidP="00A0194F">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January 19</w:t>
      </w:r>
      <w:r w:rsidRPr="001217B0">
        <w:rPr>
          <w:rFonts w:cs="Times New Roman"/>
          <w:vertAlign w:val="superscript"/>
        </w:rPr>
        <w:t>th</w:t>
      </w:r>
      <w:r>
        <w:rPr>
          <w:rFonts w:cs="Times New Roman"/>
        </w:rPr>
        <w:t>, 2015 Accepted</w:t>
      </w:r>
    </w:p>
    <w:p w:rsidR="007A40C4" w:rsidRDefault="00A0194F" w:rsidP="00A0194F">
      <w:r>
        <w:t>Association for Spanish and Portuguese Historical Studies</w:t>
      </w:r>
    </w:p>
    <w:p w:rsidR="00C06B60" w:rsidRDefault="00A0194F" w:rsidP="00A0194F">
      <w:r>
        <w:t>“</w:t>
      </w:r>
      <w:proofErr w:type="spellStart"/>
      <w:r>
        <w:t>Imagenes</w:t>
      </w:r>
      <w:proofErr w:type="spellEnd"/>
      <w:r>
        <w:t xml:space="preserve"> </w:t>
      </w:r>
      <w:proofErr w:type="spellStart"/>
      <w:r>
        <w:t>Subversivas</w:t>
      </w:r>
      <w:proofErr w:type="spellEnd"/>
      <w:r>
        <w:t>: Morality, Spanish Identity, and Women in the Public Sphere, 1931-1939.”</w:t>
      </w:r>
      <w:r w:rsidR="00CF1EAB">
        <w:tab/>
      </w:r>
      <w:r w:rsidR="00CF1EAB">
        <w:tab/>
      </w:r>
      <w:r w:rsidR="00CF1EAB">
        <w:tab/>
      </w:r>
      <w:r w:rsidR="00CF1EAB">
        <w:tab/>
      </w:r>
      <w:r w:rsidR="00CF1EAB">
        <w:tab/>
      </w:r>
      <w:r w:rsidR="00CF1EAB">
        <w:tab/>
      </w:r>
      <w:r w:rsidR="00CF1EAB">
        <w:tab/>
      </w:r>
      <w:r w:rsidR="00CF1EAB">
        <w:tab/>
      </w:r>
      <w:r w:rsidR="00CF1EAB">
        <w:tab/>
      </w:r>
      <w:r>
        <w:t xml:space="preserve">April 4-7, 2013 Accepted. </w:t>
      </w:r>
    </w:p>
    <w:p w:rsidR="008C5E52" w:rsidRDefault="008C5E52" w:rsidP="00A0194F"/>
    <w:p w:rsidR="008C5E52" w:rsidRDefault="008C5E52" w:rsidP="00A0194F">
      <w:pPr>
        <w:rPr>
          <w:b/>
        </w:rPr>
      </w:pPr>
      <w:r>
        <w:rPr>
          <w:b/>
        </w:rPr>
        <w:t xml:space="preserve">Affiliation </w:t>
      </w:r>
    </w:p>
    <w:p w:rsidR="008C5E52" w:rsidRDefault="008C5E52" w:rsidP="00A0194F">
      <w:r w:rsidRPr="008C5E52">
        <w:t xml:space="preserve">Seminario de Historia Institutio Ortega y Gasset. </w:t>
      </w:r>
    </w:p>
    <w:p w:rsidR="008C5E52" w:rsidRPr="008C5E52" w:rsidRDefault="008C5E52" w:rsidP="00A0194F">
      <w:r>
        <w:t xml:space="preserve">This seminar style gathering brings together </w:t>
      </w:r>
      <w:r w:rsidR="00B409FD">
        <w:t xml:space="preserve">historians that belong to </w:t>
      </w:r>
      <w:proofErr w:type="spellStart"/>
      <w:r w:rsidR="00B409FD">
        <w:t>His</w:t>
      </w:r>
      <w:r w:rsidR="000C3908">
        <w:t>t</w:t>
      </w:r>
      <w:r w:rsidR="00B409FD">
        <w:t>o</w:t>
      </w:r>
      <w:r w:rsidR="000C3908">
        <w:t>ira</w:t>
      </w:r>
      <w:proofErr w:type="spellEnd"/>
      <w:r w:rsidR="000C3908">
        <w:t xml:space="preserve"> del </w:t>
      </w:r>
      <w:proofErr w:type="spellStart"/>
      <w:r w:rsidR="000C3908">
        <w:t>Pensamiento</w:t>
      </w:r>
      <w:proofErr w:type="spellEnd"/>
      <w:r w:rsidR="000C3908">
        <w:t xml:space="preserve"> de los Movimientos Sociales y Politicos from Universidad Complutense as well as Historia Social y Pesnaimento Politico from Universidad Nacional de Educaciona Distancia among other international scholars. </w:t>
      </w:r>
      <w:bookmarkStart w:id="0" w:name="_GoBack"/>
      <w:bookmarkEnd w:id="0"/>
    </w:p>
    <w:sectPr w:rsidR="008C5E52" w:rsidRPr="008C5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18"/>
    <w:rsid w:val="000C3908"/>
    <w:rsid w:val="000E5F11"/>
    <w:rsid w:val="0010240C"/>
    <w:rsid w:val="001217B0"/>
    <w:rsid w:val="00134644"/>
    <w:rsid w:val="001D4026"/>
    <w:rsid w:val="00320DAE"/>
    <w:rsid w:val="003652B1"/>
    <w:rsid w:val="004B00EC"/>
    <w:rsid w:val="004D05A0"/>
    <w:rsid w:val="006A3418"/>
    <w:rsid w:val="00763F37"/>
    <w:rsid w:val="007A40C4"/>
    <w:rsid w:val="00872D50"/>
    <w:rsid w:val="008C5E52"/>
    <w:rsid w:val="00991DB2"/>
    <w:rsid w:val="009D4A2C"/>
    <w:rsid w:val="00A0194F"/>
    <w:rsid w:val="00A5616E"/>
    <w:rsid w:val="00AE7D61"/>
    <w:rsid w:val="00B409FD"/>
    <w:rsid w:val="00B83EB8"/>
    <w:rsid w:val="00C06B60"/>
    <w:rsid w:val="00CD6772"/>
    <w:rsid w:val="00CD6F44"/>
    <w:rsid w:val="00CF1EAB"/>
    <w:rsid w:val="00CF5C77"/>
    <w:rsid w:val="00E4723A"/>
    <w:rsid w:val="00E747D6"/>
    <w:rsid w:val="00ED220B"/>
    <w:rsid w:val="00F51EA3"/>
    <w:rsid w:val="00FB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70E0"/>
  <w15:chartTrackingRefBased/>
  <w15:docId w15:val="{2B8A66A0-3C6E-4C89-BBF3-1ACC8F5E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thoropeza@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oropeza</dc:creator>
  <cp:keywords/>
  <dc:description/>
  <cp:lastModifiedBy>Oropeza, Ruth A - (ruthoropeza)</cp:lastModifiedBy>
  <cp:revision>24</cp:revision>
  <dcterms:created xsi:type="dcterms:W3CDTF">2014-07-29T04:14:00Z</dcterms:created>
  <dcterms:modified xsi:type="dcterms:W3CDTF">2018-03-30T12:04:00Z</dcterms:modified>
</cp:coreProperties>
</file>